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A1BD0" w14:textId="5B096523" w:rsidR="00350B1F" w:rsidRDefault="00350B1F" w:rsidP="00350B1F">
      <w:pPr>
        <w:ind w:left="-709"/>
        <w:rPr>
          <w:lang w:val="es-ES"/>
        </w:rPr>
      </w:pPr>
    </w:p>
    <w:p w14:paraId="27FC5BE0" w14:textId="77777777" w:rsidR="00350B1F" w:rsidRDefault="00350B1F" w:rsidP="008302B7">
      <w:pPr>
        <w:rPr>
          <w:rFonts w:ascii="gobCL" w:hAnsi="gobCL" w:cs="Times New Roman"/>
          <w:b/>
          <w:bCs/>
          <w:color w:val="00B89F"/>
          <w:sz w:val="32"/>
          <w:lang w:eastAsia="es-ES_tradnl"/>
        </w:rPr>
      </w:pPr>
    </w:p>
    <w:p w14:paraId="28AB2D64" w14:textId="77777777" w:rsidR="008302B7" w:rsidRDefault="008302B7" w:rsidP="008302B7">
      <w:pPr>
        <w:rPr>
          <w:lang w:val="es-ES"/>
        </w:rPr>
      </w:pPr>
    </w:p>
    <w:p w14:paraId="48CBB7E7" w14:textId="76E5F684" w:rsidR="000E2707" w:rsidRPr="00DB0298" w:rsidRDefault="001F017F" w:rsidP="00350B1F">
      <w:pPr>
        <w:ind w:left="-709"/>
        <w:rPr>
          <w:rFonts w:ascii="Calibri" w:hAnsi="Calibri"/>
          <w:b/>
          <w:bCs/>
          <w:color w:val="00D8B5"/>
          <w:sz w:val="36"/>
        </w:rPr>
      </w:pPr>
      <w:r w:rsidRPr="00DB0298">
        <w:rPr>
          <w:rFonts w:ascii="Calibri" w:hAnsi="Calibri"/>
          <w:b/>
          <w:bCs/>
          <w:color w:val="00D8B5"/>
          <w:sz w:val="36"/>
        </w:rPr>
        <w:t>ANEXO 3</w:t>
      </w:r>
      <w:r w:rsidR="00DB0298" w:rsidRPr="00DB0298">
        <w:rPr>
          <w:rFonts w:ascii="Calibri" w:hAnsi="Calibri"/>
          <w:b/>
          <w:bCs/>
          <w:color w:val="00D8B5"/>
          <w:sz w:val="36"/>
        </w:rPr>
        <w:t xml:space="preserve">. </w:t>
      </w:r>
      <w:r w:rsidRPr="00DB0298">
        <w:rPr>
          <w:rFonts w:ascii="Calibri" w:hAnsi="Calibri"/>
          <w:b/>
          <w:bCs/>
          <w:color w:val="00D8B5"/>
          <w:sz w:val="36"/>
        </w:rPr>
        <w:t>PROPUESTA DE PLANIFICACIÓN Y EVALUACIÓN</w:t>
      </w:r>
    </w:p>
    <w:p w14:paraId="2DDA3A44" w14:textId="77777777" w:rsidR="001E32A2" w:rsidRDefault="001E32A2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26445209" w14:textId="307CC710" w:rsidR="00B255FE" w:rsidRPr="00A557F1" w:rsidRDefault="00B255FE" w:rsidP="00350B1F">
      <w:pPr>
        <w:ind w:left="-709"/>
        <w:rPr>
          <w:bCs/>
          <w:color w:val="404040" w:themeColor="text1" w:themeTint="BF"/>
          <w:sz w:val="18"/>
          <w:szCs w:val="17"/>
        </w:rPr>
      </w:pPr>
      <w:r w:rsidRPr="00A557F1">
        <w:rPr>
          <w:bCs/>
          <w:color w:val="404040" w:themeColor="text1" w:themeTint="BF"/>
          <w:sz w:val="18"/>
          <w:szCs w:val="17"/>
        </w:rPr>
        <w:t>La siguiente tabla entrega una propuesta de planificación de la estrategia elegida en función de una posterior evaluación.</w:t>
      </w:r>
    </w:p>
    <w:p w14:paraId="260BD998" w14:textId="77777777" w:rsidR="00B255FE" w:rsidRDefault="00B255FE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61AAC" w14:paraId="5E2C0CD2" w14:textId="77777777" w:rsidTr="00391432">
        <w:trPr>
          <w:trHeight w:val="360"/>
        </w:trPr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D8B5"/>
            <w:vAlign w:val="center"/>
          </w:tcPr>
          <w:p w14:paraId="64DF1B6D" w14:textId="347A4B19" w:rsidR="00261AAC" w:rsidRPr="00261AAC" w:rsidRDefault="00261AAC" w:rsidP="00261AAC">
            <w:pPr>
              <w:spacing w:line="165" w:lineRule="atLeast"/>
              <w:rPr>
                <w:rFonts w:ascii="Calibri" w:hAnsi="Calibri" w:cs="Times New Roman"/>
                <w:b/>
                <w:bCs/>
                <w:color w:val="FFFFFF"/>
                <w:sz w:val="21"/>
                <w:szCs w:val="15"/>
                <w:lang w:eastAsia="es-ES_tradnl"/>
              </w:rPr>
            </w:pPr>
            <w:r w:rsidRPr="00261AAC">
              <w:rPr>
                <w:rFonts w:ascii="Calibri" w:hAnsi="Calibri" w:cs="Times New Roman"/>
                <w:b/>
                <w:bCs/>
                <w:color w:val="FFFFFF"/>
                <w:sz w:val="21"/>
                <w:szCs w:val="15"/>
                <w:lang w:eastAsia="es-ES_tradnl"/>
              </w:rPr>
              <w:t>OBJETIVO DE LA IMPLEMENTACIÓN DE LA ESTRATEGIA:</w:t>
            </w:r>
          </w:p>
        </w:tc>
      </w:tr>
      <w:tr w:rsidR="00391432" w14:paraId="343F9EFC" w14:textId="77777777" w:rsidTr="00EA0DF2">
        <w:trPr>
          <w:trHeight w:val="346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C5FBF3"/>
          </w:tcPr>
          <w:p w14:paraId="5AF4C787" w14:textId="77777777" w:rsidR="00391432" w:rsidRDefault="00391432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5FBF3"/>
            <w:vAlign w:val="center"/>
          </w:tcPr>
          <w:p w14:paraId="7B976DD1" w14:textId="43237B8C" w:rsidR="00391432" w:rsidRPr="00391432" w:rsidRDefault="00391432" w:rsidP="00350B1F">
            <w:pPr>
              <w:rPr>
                <w:rFonts w:ascii="Calibri" w:hAnsi="Calibri"/>
                <w:b/>
                <w:bCs/>
                <w:color w:val="404040" w:themeColor="text1" w:themeTint="BF"/>
                <w:sz w:val="18"/>
              </w:rPr>
            </w:pPr>
            <w:r w:rsidRPr="00391432">
              <w:rPr>
                <w:rFonts w:ascii="Calibri" w:hAnsi="Calibri"/>
                <w:b/>
                <w:bCs/>
                <w:color w:val="404040" w:themeColor="text1" w:themeTint="BF"/>
                <w:sz w:val="18"/>
              </w:rPr>
              <w:t>PLANIFICACIÓN DE LA ESTRATEGIA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5FBF3"/>
            <w:vAlign w:val="center"/>
          </w:tcPr>
          <w:p w14:paraId="7B5CDAB7" w14:textId="29777CFF" w:rsidR="00391432" w:rsidRPr="00391432" w:rsidRDefault="00391432" w:rsidP="00350B1F">
            <w:pPr>
              <w:rPr>
                <w:rFonts w:ascii="Calibri" w:hAnsi="Calibri"/>
                <w:b/>
                <w:bCs/>
                <w:color w:val="404040" w:themeColor="text1" w:themeTint="BF"/>
                <w:sz w:val="18"/>
              </w:rPr>
            </w:pPr>
            <w:r w:rsidRPr="00391432">
              <w:rPr>
                <w:rFonts w:ascii="Calibri" w:hAnsi="Calibri"/>
                <w:b/>
                <w:bCs/>
                <w:color w:val="404040" w:themeColor="text1" w:themeTint="BF"/>
                <w:sz w:val="18"/>
              </w:rPr>
              <w:t>EVALUACIÓN DE LA ESTRATEGIA</w:t>
            </w:r>
          </w:p>
        </w:tc>
      </w:tr>
      <w:tr w:rsidR="002C14F7" w14:paraId="144CF240" w14:textId="77777777" w:rsidTr="008F71CB">
        <w:trPr>
          <w:trHeight w:val="1296"/>
        </w:trPr>
        <w:tc>
          <w:tcPr>
            <w:tcW w:w="2942" w:type="dxa"/>
            <w:tcBorders>
              <w:top w:val="nil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  <w:vAlign w:val="center"/>
          </w:tcPr>
          <w:p w14:paraId="07C2F0CF" w14:textId="346852FE" w:rsidR="002C14F7" w:rsidRPr="004B4DF3" w:rsidRDefault="002C14F7" w:rsidP="004B4DF3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</w:pPr>
            <w:r w:rsidRPr="004B4DF3"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  <w:t>NIVEL DE PARTICIPACIÓN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5C9CDEB5" w14:textId="3C3539BB" w:rsidR="002C14F7" w:rsidRPr="002C14F7" w:rsidRDefault="002C14F7" w:rsidP="004B4DF3">
            <w:pPr>
              <w:rPr>
                <w:b/>
                <w:bCs/>
                <w:color w:val="404040" w:themeColor="text1" w:themeTint="BF"/>
                <w:sz w:val="17"/>
                <w:szCs w:val="17"/>
              </w:rPr>
            </w:pPr>
            <w:r w:rsidRPr="002C14F7">
              <w:rPr>
                <w:color w:val="404040" w:themeColor="text1" w:themeTint="BF"/>
                <w:sz w:val="17"/>
                <w:szCs w:val="17"/>
              </w:rPr>
              <w:t>Definir si se trata de nivel informativo, consultivo, propositivo o resolutivo.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0918B7B9" w14:textId="1EB7C73D" w:rsidR="002C14F7" w:rsidRPr="002C14F7" w:rsidRDefault="002C14F7" w:rsidP="004B4DF3">
            <w:pPr>
              <w:rPr>
                <w:b/>
                <w:bCs/>
                <w:color w:val="404040" w:themeColor="text1" w:themeTint="BF"/>
                <w:sz w:val="17"/>
                <w:szCs w:val="17"/>
              </w:rPr>
            </w:pPr>
            <w:r w:rsidRPr="002C14F7">
              <w:rPr>
                <w:color w:val="404040" w:themeColor="text1" w:themeTint="BF"/>
                <w:sz w:val="17"/>
                <w:szCs w:val="17"/>
              </w:rPr>
              <w:t>Evaluar si el nivel esperado se cumple. Por ejemplo: si se espera resolver algo con la participación de diferentes actores, no puede quedar a nivel consultivo.</w:t>
            </w:r>
          </w:p>
        </w:tc>
      </w:tr>
      <w:tr w:rsidR="004B4DF3" w14:paraId="004B7C9A" w14:textId="77777777" w:rsidTr="008F71CB">
        <w:trPr>
          <w:trHeight w:val="886"/>
        </w:trPr>
        <w:tc>
          <w:tcPr>
            <w:tcW w:w="294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vAlign w:val="center"/>
          </w:tcPr>
          <w:p w14:paraId="66F64402" w14:textId="6345D3A3" w:rsidR="004B4DF3" w:rsidRPr="004B4DF3" w:rsidRDefault="004B4DF3" w:rsidP="004B4DF3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</w:pPr>
            <w:r w:rsidRPr="004B4DF3"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  <w:t>ESTAMENTOS QUE PARTICIPAN</w:t>
            </w:r>
          </w:p>
        </w:tc>
        <w:tc>
          <w:tcPr>
            <w:tcW w:w="294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</w:tcPr>
          <w:p w14:paraId="109BFADD" w14:textId="5EBAA2C8" w:rsidR="004B4DF3" w:rsidRPr="004B4DF3" w:rsidRDefault="004B4DF3" w:rsidP="004B4DF3">
            <w:pPr>
              <w:rPr>
                <w:b/>
                <w:bCs/>
                <w:color w:val="404040" w:themeColor="text1" w:themeTint="BF"/>
                <w:sz w:val="17"/>
                <w:szCs w:val="17"/>
              </w:rPr>
            </w:pPr>
            <w:r w:rsidRPr="004B4DF3">
              <w:rPr>
                <w:color w:val="404040" w:themeColor="text1" w:themeTint="BF"/>
                <w:sz w:val="17"/>
                <w:szCs w:val="17"/>
              </w:rPr>
              <w:t>Definir quiénes participan.</w:t>
            </w:r>
          </w:p>
        </w:tc>
        <w:tc>
          <w:tcPr>
            <w:tcW w:w="294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</w:tcPr>
          <w:p w14:paraId="4AF3A69C" w14:textId="3903CCB7" w:rsidR="004B4DF3" w:rsidRPr="004B4DF3" w:rsidRDefault="004B4DF3" w:rsidP="004B4DF3">
            <w:pPr>
              <w:rPr>
                <w:b/>
                <w:bCs/>
                <w:color w:val="404040" w:themeColor="text1" w:themeTint="BF"/>
                <w:sz w:val="17"/>
                <w:szCs w:val="17"/>
              </w:rPr>
            </w:pPr>
            <w:r w:rsidRPr="004B4DF3">
              <w:rPr>
                <w:color w:val="404040" w:themeColor="text1" w:themeTint="BF"/>
                <w:sz w:val="17"/>
                <w:szCs w:val="17"/>
              </w:rPr>
              <w:t>Evaluar que efectivamente se haya incluido a personas de los estamentos definidos.</w:t>
            </w:r>
          </w:p>
        </w:tc>
      </w:tr>
      <w:tr w:rsidR="00C85560" w14:paraId="400D9A25" w14:textId="77777777" w:rsidTr="000414BC">
        <w:trPr>
          <w:trHeight w:val="1026"/>
        </w:trPr>
        <w:tc>
          <w:tcPr>
            <w:tcW w:w="294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vAlign w:val="center"/>
          </w:tcPr>
          <w:p w14:paraId="6AF7CFD2" w14:textId="6E9D3FA6" w:rsidR="00C85560" w:rsidRPr="004B4DF3" w:rsidRDefault="00C85560" w:rsidP="004B4DF3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</w:pPr>
            <w:r w:rsidRPr="004B4DF3"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  <w:t>CANTIDAD DE PERSONAS QUE PARTICIPAN</w:t>
            </w:r>
          </w:p>
        </w:tc>
        <w:tc>
          <w:tcPr>
            <w:tcW w:w="294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</w:tcPr>
          <w:p w14:paraId="3FECAE1E" w14:textId="6883AAFC" w:rsidR="00C85560" w:rsidRPr="00C85560" w:rsidRDefault="00C85560" w:rsidP="00350B1F">
            <w:pPr>
              <w:rPr>
                <w:rFonts w:ascii="Calibri" w:hAnsi="Calibri"/>
                <w:b/>
                <w:bCs/>
                <w:color w:val="404040" w:themeColor="text1" w:themeTint="BF"/>
                <w:sz w:val="17"/>
                <w:szCs w:val="17"/>
              </w:rPr>
            </w:pPr>
            <w:r w:rsidRPr="00C85560">
              <w:rPr>
                <w:color w:val="404040" w:themeColor="text1" w:themeTint="BF"/>
                <w:sz w:val="17"/>
                <w:szCs w:val="17"/>
              </w:rPr>
              <w:t>Definir una cantidad de participantes esperada.</w:t>
            </w:r>
          </w:p>
        </w:tc>
        <w:tc>
          <w:tcPr>
            <w:tcW w:w="294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</w:tcPr>
          <w:p w14:paraId="75E07C4D" w14:textId="1E4381C8" w:rsidR="00C85560" w:rsidRPr="00C85560" w:rsidRDefault="00C85560" w:rsidP="00350B1F">
            <w:pPr>
              <w:rPr>
                <w:rFonts w:ascii="Calibri" w:hAnsi="Calibri"/>
                <w:b/>
                <w:bCs/>
                <w:color w:val="404040" w:themeColor="text1" w:themeTint="BF"/>
                <w:sz w:val="17"/>
                <w:szCs w:val="17"/>
              </w:rPr>
            </w:pPr>
            <w:r w:rsidRPr="00C85560">
              <w:rPr>
                <w:color w:val="404040" w:themeColor="text1" w:themeTint="BF"/>
                <w:sz w:val="17"/>
                <w:szCs w:val="17"/>
              </w:rPr>
              <w:t>Evaluar si se cumple el mínimo esperado.</w:t>
            </w:r>
          </w:p>
        </w:tc>
      </w:tr>
      <w:tr w:rsidR="00C85560" w14:paraId="56449AFE" w14:textId="77777777" w:rsidTr="000414BC">
        <w:trPr>
          <w:trHeight w:val="1375"/>
        </w:trPr>
        <w:tc>
          <w:tcPr>
            <w:tcW w:w="294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vAlign w:val="center"/>
          </w:tcPr>
          <w:p w14:paraId="64DF672A" w14:textId="062B05DC" w:rsidR="00C85560" w:rsidRPr="004B4DF3" w:rsidRDefault="00C85560" w:rsidP="004B4DF3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</w:pPr>
            <w:r w:rsidRPr="004B4DF3"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  <w:t>EJECUCIÓN DE LAS ACCIONES PROPUESTAS</w:t>
            </w:r>
          </w:p>
        </w:tc>
        <w:tc>
          <w:tcPr>
            <w:tcW w:w="294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</w:tcPr>
          <w:p w14:paraId="69859B69" w14:textId="0DC926DA" w:rsidR="00C85560" w:rsidRPr="00C85560" w:rsidRDefault="00C85560" w:rsidP="00350B1F">
            <w:pPr>
              <w:rPr>
                <w:rFonts w:ascii="Calibri" w:hAnsi="Calibri"/>
                <w:b/>
                <w:bCs/>
                <w:color w:val="404040" w:themeColor="text1" w:themeTint="BF"/>
                <w:sz w:val="17"/>
                <w:szCs w:val="17"/>
              </w:rPr>
            </w:pPr>
            <w:r w:rsidRPr="00C85560">
              <w:rPr>
                <w:sz w:val="17"/>
                <w:szCs w:val="17"/>
              </w:rPr>
              <w:t>Acciones y pasos para ejecutar la estrategia.</w:t>
            </w:r>
          </w:p>
        </w:tc>
        <w:tc>
          <w:tcPr>
            <w:tcW w:w="294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</w:tcPr>
          <w:p w14:paraId="45A7ED3A" w14:textId="78E42733" w:rsidR="00C85560" w:rsidRPr="00C85560" w:rsidRDefault="00C85560" w:rsidP="00350B1F">
            <w:pPr>
              <w:rPr>
                <w:rFonts w:ascii="Calibri" w:hAnsi="Calibri"/>
                <w:b/>
                <w:bCs/>
                <w:color w:val="404040" w:themeColor="text1" w:themeTint="BF"/>
                <w:sz w:val="17"/>
                <w:szCs w:val="17"/>
              </w:rPr>
            </w:pPr>
            <w:r w:rsidRPr="00C85560">
              <w:rPr>
                <w:sz w:val="17"/>
                <w:szCs w:val="17"/>
              </w:rPr>
              <w:t>Evaluar que se hayan ejecutado efectivamente las acciones planificadas.</w:t>
            </w:r>
          </w:p>
        </w:tc>
      </w:tr>
      <w:tr w:rsidR="008B367E" w14:paraId="612CC202" w14:textId="77777777" w:rsidTr="008B367E">
        <w:trPr>
          <w:trHeight w:val="1319"/>
        </w:trPr>
        <w:tc>
          <w:tcPr>
            <w:tcW w:w="294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vAlign w:val="center"/>
          </w:tcPr>
          <w:p w14:paraId="20FAE2B5" w14:textId="195BF1E8" w:rsidR="008B367E" w:rsidRPr="004B4DF3" w:rsidRDefault="008B367E" w:rsidP="004B4DF3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</w:pPr>
            <w:r w:rsidRPr="004B4DF3"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  <w:t>CALIDAD DE RESULTADOS OBTENIDOS</w:t>
            </w:r>
          </w:p>
        </w:tc>
        <w:tc>
          <w:tcPr>
            <w:tcW w:w="294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</w:tcPr>
          <w:p w14:paraId="53D80AD3" w14:textId="49D745F6" w:rsidR="008B367E" w:rsidRPr="008B367E" w:rsidRDefault="008B367E" w:rsidP="00350B1F">
            <w:pPr>
              <w:rPr>
                <w:rFonts w:ascii="Calibri" w:hAnsi="Calibri"/>
                <w:b/>
                <w:bCs/>
                <w:color w:val="404040" w:themeColor="text1" w:themeTint="BF"/>
                <w:sz w:val="17"/>
                <w:szCs w:val="17"/>
              </w:rPr>
            </w:pPr>
            <w:r w:rsidRPr="008B367E">
              <w:rPr>
                <w:sz w:val="17"/>
                <w:szCs w:val="17"/>
              </w:rPr>
              <w:t>Definir el tipo de resultado que se espera. Por ejemplo: un diario mural nutrido con información relevante respecto de actividades académicas y culturales, de interés para los estudiantes.</w:t>
            </w:r>
          </w:p>
        </w:tc>
        <w:tc>
          <w:tcPr>
            <w:tcW w:w="294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</w:tcPr>
          <w:p w14:paraId="22242F06" w14:textId="4359F857" w:rsidR="008B367E" w:rsidRPr="008B367E" w:rsidRDefault="008B367E" w:rsidP="00350B1F">
            <w:pPr>
              <w:rPr>
                <w:rFonts w:ascii="Calibri" w:hAnsi="Calibri"/>
                <w:b/>
                <w:bCs/>
                <w:color w:val="404040" w:themeColor="text1" w:themeTint="BF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Evaluar si </w:t>
            </w:r>
            <w:r w:rsidR="00453BFD">
              <w:rPr>
                <w:sz w:val="17"/>
                <w:szCs w:val="17"/>
              </w:rPr>
              <w:t xml:space="preserve">la calidad de los </w:t>
            </w:r>
            <w:r w:rsidR="00453BFD" w:rsidRPr="008B367E">
              <w:rPr>
                <w:sz w:val="17"/>
                <w:szCs w:val="17"/>
              </w:rPr>
              <w:t>resultados es</w:t>
            </w:r>
            <w:bookmarkStart w:id="0" w:name="_GoBack"/>
            <w:bookmarkEnd w:id="0"/>
            <w:r w:rsidRPr="008B367E">
              <w:rPr>
                <w:sz w:val="17"/>
                <w:szCs w:val="17"/>
              </w:rPr>
              <w:t xml:space="preserve"> satisfactorios (estrategias informativas) o si enriquecen la toma de decisiones (estrategias a nivel consultivo, propositivo o resolutivo).</w:t>
            </w:r>
          </w:p>
        </w:tc>
      </w:tr>
      <w:tr w:rsidR="007A2B0A" w14:paraId="7954A017" w14:textId="77777777" w:rsidTr="000414BC">
        <w:trPr>
          <w:trHeight w:val="1501"/>
        </w:trPr>
        <w:tc>
          <w:tcPr>
            <w:tcW w:w="294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vAlign w:val="center"/>
          </w:tcPr>
          <w:p w14:paraId="0D1BB5D9" w14:textId="242BCA3D" w:rsidR="007A2B0A" w:rsidRPr="004B4DF3" w:rsidRDefault="007A2B0A" w:rsidP="004B4DF3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</w:pPr>
            <w:r w:rsidRPr="004B4DF3"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  <w:t>SOCIALIZACIÓN DE LOS RESULTADOS</w:t>
            </w:r>
          </w:p>
        </w:tc>
        <w:tc>
          <w:tcPr>
            <w:tcW w:w="294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</w:tcPr>
          <w:p w14:paraId="7B1C079E" w14:textId="78A56EAC" w:rsidR="007A2B0A" w:rsidRPr="007A2B0A" w:rsidRDefault="007A2B0A" w:rsidP="00350B1F">
            <w:pPr>
              <w:rPr>
                <w:rFonts w:ascii="Calibri" w:hAnsi="Calibri"/>
                <w:b/>
                <w:bCs/>
                <w:color w:val="404040" w:themeColor="text1" w:themeTint="BF"/>
                <w:sz w:val="17"/>
                <w:szCs w:val="17"/>
              </w:rPr>
            </w:pPr>
            <w:r w:rsidRPr="007A2B0A">
              <w:rPr>
                <w:sz w:val="17"/>
                <w:szCs w:val="17"/>
              </w:rPr>
              <w:t>Definir una forma de socializar los resultados obtenidos.</w:t>
            </w:r>
          </w:p>
        </w:tc>
        <w:tc>
          <w:tcPr>
            <w:tcW w:w="294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</w:tcPr>
          <w:p w14:paraId="7D5D24AB" w14:textId="7D93AA2D" w:rsidR="007A2B0A" w:rsidRPr="007A2B0A" w:rsidRDefault="007A2B0A" w:rsidP="00350B1F">
            <w:pPr>
              <w:rPr>
                <w:rFonts w:ascii="Calibri" w:hAnsi="Calibri"/>
                <w:b/>
                <w:bCs/>
                <w:color w:val="404040" w:themeColor="text1" w:themeTint="BF"/>
                <w:sz w:val="17"/>
                <w:szCs w:val="17"/>
              </w:rPr>
            </w:pPr>
            <w:r w:rsidRPr="007A2B0A">
              <w:rPr>
                <w:sz w:val="17"/>
                <w:szCs w:val="17"/>
              </w:rPr>
              <w:t>Cumplimiento de la socialización de los resultados.</w:t>
            </w:r>
          </w:p>
        </w:tc>
      </w:tr>
    </w:tbl>
    <w:p w14:paraId="32243538" w14:textId="77777777" w:rsidR="00635F13" w:rsidRDefault="00635F13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2D0C3156" w14:textId="77777777" w:rsidR="00261AAC" w:rsidRDefault="00261AAC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47CD7819" w14:textId="77777777" w:rsidR="00261AAC" w:rsidRDefault="00261AAC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30853857" w14:textId="77777777" w:rsidR="00261AAC" w:rsidRDefault="00261AAC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47AC8087" w14:textId="462A948F" w:rsidR="000E2707" w:rsidRDefault="000E2707" w:rsidP="00350B1F">
      <w:pPr>
        <w:ind w:left="-709"/>
        <w:rPr>
          <w:rFonts w:asciiTheme="majorHAnsi" w:hAnsiTheme="majorHAnsi" w:cs="Times New Roman"/>
          <w:color w:val="404040" w:themeColor="text1" w:themeTint="BF"/>
          <w:sz w:val="17"/>
          <w:szCs w:val="17"/>
          <w:lang w:eastAsia="es-ES_tradnl"/>
        </w:rPr>
      </w:pPr>
    </w:p>
    <w:p w14:paraId="38D75A1C" w14:textId="77777777" w:rsidR="008F71CB" w:rsidRDefault="008F71CB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03A3F273" w14:textId="46375F41" w:rsidR="00635F13" w:rsidRPr="000E2707" w:rsidRDefault="00635F13" w:rsidP="00635F13">
      <w:pPr>
        <w:rPr>
          <w:rFonts w:ascii="Calibri" w:hAnsi="Calibri"/>
          <w:b/>
          <w:bCs/>
          <w:color w:val="404040" w:themeColor="text1" w:themeTint="BF"/>
        </w:rPr>
      </w:pPr>
    </w:p>
    <w:sectPr w:rsidR="00635F13" w:rsidRPr="000E2707" w:rsidSect="00350B1F">
      <w:pgSz w:w="12240" w:h="15840"/>
      <w:pgMar w:top="28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charset w:val="00"/>
    <w:family w:val="auto"/>
    <w:pitch w:val="variable"/>
    <w:sig w:usb0="8000002F" w:usb1="4000005B" w:usb2="00000000" w:usb3="00000000" w:csb0="00000111" w:csb1="00000000"/>
  </w:font>
  <w:font w:name="gobCL Light">
    <w:charset w:val="00"/>
    <w:family w:val="auto"/>
    <w:pitch w:val="variable"/>
    <w:sig w:usb0="00000003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5A"/>
    <w:rsid w:val="000414BC"/>
    <w:rsid w:val="00063007"/>
    <w:rsid w:val="000E1959"/>
    <w:rsid w:val="000E2707"/>
    <w:rsid w:val="001A7DA3"/>
    <w:rsid w:val="001E32A2"/>
    <w:rsid w:val="001F017F"/>
    <w:rsid w:val="00261AAC"/>
    <w:rsid w:val="002C14F7"/>
    <w:rsid w:val="00350B1F"/>
    <w:rsid w:val="00391432"/>
    <w:rsid w:val="004067B9"/>
    <w:rsid w:val="00407563"/>
    <w:rsid w:val="00453BFD"/>
    <w:rsid w:val="004B4DF3"/>
    <w:rsid w:val="00635F13"/>
    <w:rsid w:val="006D77DD"/>
    <w:rsid w:val="00703AD7"/>
    <w:rsid w:val="00797A0D"/>
    <w:rsid w:val="007A2B0A"/>
    <w:rsid w:val="007F125A"/>
    <w:rsid w:val="008302B7"/>
    <w:rsid w:val="008B367E"/>
    <w:rsid w:val="008D5DA6"/>
    <w:rsid w:val="008F71CB"/>
    <w:rsid w:val="009923C2"/>
    <w:rsid w:val="00A43102"/>
    <w:rsid w:val="00A557F1"/>
    <w:rsid w:val="00A73FC4"/>
    <w:rsid w:val="00B255FE"/>
    <w:rsid w:val="00C85560"/>
    <w:rsid w:val="00DB0298"/>
    <w:rsid w:val="00DD0044"/>
    <w:rsid w:val="00EA0DF2"/>
    <w:rsid w:val="00E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C38CBD-9119-4F80-AE83-8CA106D9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2</cp:revision>
  <dcterms:created xsi:type="dcterms:W3CDTF">2018-04-06T03:18:00Z</dcterms:created>
  <dcterms:modified xsi:type="dcterms:W3CDTF">2018-04-06T03:18:00Z</dcterms:modified>
</cp:coreProperties>
</file>